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9"/>
        <w:gridCol w:w="4670"/>
      </w:tblGrid>
      <w:tr w:rsidR="00E66EE8" w:rsidTr="00A07FC4">
        <w:tc>
          <w:tcPr>
            <w:tcW w:w="4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6EE8" w:rsidRPr="008422ED" w:rsidRDefault="00E66EE8" w:rsidP="00A07FC4">
            <w:pPr>
              <w:pStyle w:val="a7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Принято </w:t>
            </w:r>
          </w:p>
          <w:p w:rsidR="0032495E" w:rsidRDefault="00E66EE8" w:rsidP="00A07FC4">
            <w:pPr>
              <w:pStyle w:val="a7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на </w:t>
            </w:r>
            <w:r w:rsidR="002B086B" w:rsidRPr="002B086B">
              <w:rPr>
                <w:rFonts w:ascii="Times New Roman" w:hAnsi="Times New Roman"/>
              </w:rPr>
              <w:t>Педагогическом совете</w:t>
            </w:r>
          </w:p>
          <w:p w:rsidR="00E66EE8" w:rsidRPr="008422ED" w:rsidRDefault="0032495E" w:rsidP="00A07FC4">
            <w:pPr>
              <w:pStyle w:val="a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2B086B">
              <w:t xml:space="preserve">  </w:t>
            </w:r>
            <w:r>
              <w:rPr>
                <w:rFonts w:ascii="Times New Roman" w:hAnsi="Times New Roman"/>
              </w:rPr>
              <w:t xml:space="preserve">18 марта </w:t>
            </w:r>
            <w:r w:rsidR="00E66EE8" w:rsidRPr="008422ED">
              <w:rPr>
                <w:rFonts w:ascii="Times New Roman" w:hAnsi="Times New Roman"/>
              </w:rPr>
              <w:t>20</w:t>
            </w:r>
            <w:r w:rsidR="00E66EE8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1 </w:t>
            </w:r>
            <w:r w:rsidR="00E66EE8" w:rsidRPr="008422ED">
              <w:rPr>
                <w:rFonts w:ascii="Times New Roman" w:hAnsi="Times New Roman"/>
              </w:rPr>
              <w:t xml:space="preserve">г. </w:t>
            </w:r>
          </w:p>
          <w:p w:rsidR="00E66EE8" w:rsidRPr="008422ED" w:rsidRDefault="00E66EE8" w:rsidP="0032495E">
            <w:pPr>
              <w:pStyle w:val="a7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 Протокол №</w:t>
            </w:r>
            <w:r w:rsidR="0032495E">
              <w:rPr>
                <w:rFonts w:ascii="Times New Roman" w:hAnsi="Times New Roman"/>
              </w:rPr>
              <w:t>3</w:t>
            </w:r>
          </w:p>
        </w:tc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6EE8" w:rsidRPr="008422ED" w:rsidRDefault="00E66EE8" w:rsidP="00A07FC4">
            <w:pPr>
              <w:pStyle w:val="a7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>Утверждаю:</w:t>
            </w:r>
          </w:p>
          <w:p w:rsidR="00E66EE8" w:rsidRPr="008422ED" w:rsidRDefault="00E66EE8" w:rsidP="00A07FC4">
            <w:pPr>
              <w:pStyle w:val="a7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>Заведующий МБДОУ «ЦРР-Д/С №34»</w:t>
            </w:r>
          </w:p>
          <w:p w:rsidR="00E66EE8" w:rsidRPr="008422ED" w:rsidRDefault="00E66EE8" w:rsidP="00A07FC4">
            <w:pPr>
              <w:pStyle w:val="a7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_________________ </w:t>
            </w:r>
            <w:proofErr w:type="spellStart"/>
            <w:r w:rsidRPr="008422ED">
              <w:rPr>
                <w:rFonts w:ascii="Times New Roman" w:hAnsi="Times New Roman"/>
              </w:rPr>
              <w:t>Саидова</w:t>
            </w:r>
            <w:proofErr w:type="spellEnd"/>
            <w:r w:rsidRPr="008422ED">
              <w:rPr>
                <w:rFonts w:ascii="Times New Roman" w:hAnsi="Times New Roman"/>
              </w:rPr>
              <w:t xml:space="preserve"> Л.Ш.</w:t>
            </w:r>
          </w:p>
          <w:p w:rsidR="00E66EE8" w:rsidRPr="008422ED" w:rsidRDefault="00E66EE8" w:rsidP="00A07FC4">
            <w:pPr>
              <w:pStyle w:val="a7"/>
              <w:rPr>
                <w:rFonts w:ascii="Times New Roman" w:hAnsi="Times New Roman"/>
              </w:rPr>
            </w:pPr>
            <w:r w:rsidRPr="008422ED">
              <w:rPr>
                <w:rFonts w:ascii="Times New Roman" w:hAnsi="Times New Roman"/>
              </w:rPr>
              <w:t xml:space="preserve">Приказ № </w:t>
            </w:r>
            <w:r w:rsidR="0032495E">
              <w:rPr>
                <w:rFonts w:ascii="Times New Roman" w:hAnsi="Times New Roman"/>
              </w:rPr>
              <w:t xml:space="preserve">3-1 </w:t>
            </w:r>
            <w:r w:rsidRPr="008422ED">
              <w:rPr>
                <w:rFonts w:ascii="Times New Roman" w:hAnsi="Times New Roman"/>
              </w:rPr>
              <w:t xml:space="preserve">от </w:t>
            </w:r>
            <w:r w:rsidR="0032495E">
              <w:rPr>
                <w:rFonts w:ascii="Times New Roman" w:hAnsi="Times New Roman"/>
              </w:rPr>
              <w:t>18.03.</w:t>
            </w:r>
            <w:r w:rsidRPr="008422ED">
              <w:rPr>
                <w:rFonts w:ascii="Times New Roman" w:hAnsi="Times New Roman"/>
              </w:rPr>
              <w:t xml:space="preserve"> 20</w:t>
            </w:r>
            <w:r>
              <w:rPr>
                <w:rFonts w:ascii="Times New Roman" w:hAnsi="Times New Roman"/>
              </w:rPr>
              <w:t>2</w:t>
            </w:r>
            <w:r w:rsidR="0032495E">
              <w:rPr>
                <w:rFonts w:ascii="Times New Roman" w:hAnsi="Times New Roman"/>
              </w:rPr>
              <w:t>1 г</w:t>
            </w:r>
            <w:r w:rsidRPr="008422ED">
              <w:rPr>
                <w:rFonts w:ascii="Times New Roman" w:hAnsi="Times New Roman"/>
              </w:rPr>
              <w:t>.</w:t>
            </w:r>
          </w:p>
          <w:p w:rsidR="00E66EE8" w:rsidRPr="008422ED" w:rsidRDefault="00E66EE8" w:rsidP="00A07FC4">
            <w:pPr>
              <w:pStyle w:val="a7"/>
              <w:rPr>
                <w:rFonts w:ascii="Times New Roman" w:hAnsi="Times New Roman"/>
              </w:rPr>
            </w:pPr>
          </w:p>
        </w:tc>
      </w:tr>
    </w:tbl>
    <w:p w:rsidR="00735E75" w:rsidRPr="00E66EE8" w:rsidRDefault="00735E75" w:rsidP="00735E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5E75" w:rsidRPr="00E66EE8" w:rsidRDefault="00735E75" w:rsidP="00735E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5E75" w:rsidRPr="00E66EE8" w:rsidRDefault="00735E75" w:rsidP="00735E7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6EE8" w:rsidRPr="00735E75" w:rsidRDefault="00735E75" w:rsidP="00E66EE8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AB1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оложение</w:t>
      </w:r>
      <w:r w:rsidRPr="0073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AB1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Pr="0073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</w:t>
      </w:r>
      <w:r w:rsidR="00AB1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73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B16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защите </w:t>
      </w:r>
      <w:r w:rsidRPr="00735E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персональных данных</w:t>
      </w:r>
      <w:r w:rsidR="00E66EE8" w:rsidRPr="00E66E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</w:t>
      </w:r>
      <w:r w:rsidR="00E66EE8" w:rsidRPr="00735E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 </w:t>
      </w:r>
      <w:r w:rsidR="00E66EE8" w:rsidRPr="00E66EE8">
        <w:rPr>
          <w:rFonts w:ascii="Times New Roman" w:hAnsi="Times New Roman" w:cs="Times New Roman"/>
          <w:b/>
          <w:sz w:val="28"/>
          <w:szCs w:val="28"/>
        </w:rPr>
        <w:t>Муниципальном бюджетном образовательном  учреждении                                                            «Центр развития ребенка – Детский сад №34»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</w:t>
      </w:r>
      <w:r w:rsidR="006D6CB1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об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</w:t>
      </w:r>
      <w:r w:rsidR="00AB16F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защиты персональных данных (далее – По</w:t>
      </w:r>
      <w:r w:rsidR="00AB16F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ложение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) определяет цели сбора, правовые основания, условия и способы обработки персональных данных, права и обязанности оператора, субъектов персональных данных, объем и категории обрабатываемых персональных данных и меры их защиты в </w:t>
      </w:r>
      <w:r w:rsidRPr="00E66EE8">
        <w:rPr>
          <w:rFonts w:ascii="Times New Roman" w:hAnsi="Times New Roman" w:cs="Times New Roman"/>
          <w:sz w:val="24"/>
          <w:szCs w:val="24"/>
        </w:rPr>
        <w:t>Муниципальном бюджетном образовательном  учреждении «Центр развития ребенка – Детский сад №34»</w:t>
      </w:r>
      <w:r w:rsidRPr="00E66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EE8">
        <w:rPr>
          <w:rFonts w:ascii="Times New Roman" w:hAnsi="Times New Roman" w:cs="Times New Roman"/>
          <w:sz w:val="24"/>
          <w:szCs w:val="24"/>
        </w:rPr>
        <w:t>( далее -</w:t>
      </w:r>
      <w:r w:rsidRPr="00E66E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34»).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Локальные нормативные акты и иные документы, регламентирующие обработку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34»,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разрабатываются с учетом положений Политики.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Действие </w:t>
      </w:r>
      <w:r w:rsidR="00AB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данного Положения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на персональные данные, которые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с использованием и без использования средств автоматизации.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 По</w:t>
      </w:r>
      <w:r w:rsidR="00AB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ложении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понятия: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 – любая информация, относящаяся прямо или косвенно к определенному или определяемому физическому лицу (субъекту персональных данных);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персональных данных (оператор) – государственный орган, муниципальный орган, юридическое или физическое лицо, самостоятельно или совместно с другими лицами организующие и (или) осуществляющие обработку персональных данных,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 – действие (операция) или совокупность действий (операций) с персональными данными с использованием и без использования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личивание, блокирование, удаление, уничтожение;</w:t>
      </w:r>
      <w:proofErr w:type="gramEnd"/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 обработка персональных данных – обработка персональных данных с помощью средств вычислительной техники;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персональных данных – действия, направленные на раскрытие персональных данных неопределенному кругу лиц;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персональных данных – действия, направленные на раскрытие персональных данных определенному лицу или определенному кругу лиц;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блокирование персональных данных – временное прекращение обработки персональных данных (за исключением случаев, если обработка необходима для уточнения персональных данных);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уничтожение персональных данных – действия, в результате которых становится невозможным восстановить содержание персональных данных в информационной системе персональных данных и (или) в результате которых уничтожаются материальные носители персональных данных;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обезличивание персональных данных – действия, в 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735E75" w:rsidRPr="00735E75" w:rsidRDefault="00735E75" w:rsidP="00735E7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информационная система персональных данных –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операт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 персональных данных – обязаны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1.5.1. Соблюдать конфиденциальность персональных данных, а именно – не распространять персональные данные и не передавать их третьим лицам без согласия субъекта персональных данных или его законного представителя, если иное не пре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дусмотрено законодательством.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1.5.2. Обеспечить субъектам персональных данных, их законным представителям возможность ознакомления с документами и материалами, содержащими их персональные данные, если иное не предусмотрено законодательством.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1.5.3. Разъяснять субъектам персональных данных, их законным представителям юридические последствия отказа предоставить персональные данные.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1.5.4. Блокировать или удалять неправомерно обрабатываемые, неточные персональные данные либо обеспечить их блокирование или удаление.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1.5.5. Прекратить обработку и уничтожить персональные данные либо обеспечить прекращение обработки и уничтожение персональных данных при достижении цели их обработки.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1.5.6. Прекратить обработку персональных данных или обеспечить прекращение обработки персональных данных в случае отзыва субъектом персональных данных согласия на обработку его персональных данных, если иное не предусмотрено договором, стороной которого, 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поручителем по которому является субъект персональных данных, или иным соглашением между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субъектом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1.6. 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1.6.1. Использовать персональные данные субъектов персональных данных без их согласия в случаях, предусмотренных законодательством.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1.6.2. Предоставлять персональные данные субъектов персональных данных третьим лицам в случаях, предусмотренных законодательством.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Работники, родители, законные представители воспитанников, иные субъекты персональных данных обязаны: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1.7.1. В случаях, предусмотренных законодательством, предоставлять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достоверные персональные данные.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1.7.2. При изменении персональных данных, обнаружении ошибок или неточностей в них незамедлительно сообщать об этом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Субъекты персональных данных вправе: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1.8.1. Получать информацию, касающуюся обработки своих персональных данных, кроме случаев, когда такой доступ ограничен федеральными законами.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1.8.2. Требовать от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уточнить персональные данные, блокировать их или уничтожить,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1.8.3. Дополнить персональные данные оценочного характера заявлением, выражающим собственную точку зрения.</w:t>
      </w:r>
    </w:p>
    <w:p w:rsid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1.8.4. Обжаловать действия или бездействие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 уполномоченном органе по защите прав субъектов персональных данных или в судебном порядке.</w:t>
      </w:r>
    </w:p>
    <w:p w:rsidR="00AB16F0" w:rsidRDefault="00AB16F0" w:rsidP="00AB16F0">
      <w:pPr>
        <w:tabs>
          <w:tab w:val="left" w:pos="1055"/>
        </w:tabs>
        <w:spacing w:before="201" w:line="276" w:lineRule="auto"/>
        <w:ind w:right="274"/>
        <w:rPr>
          <w:rFonts w:ascii="Times New Roman" w:hAnsi="Times New Roman"/>
          <w:sz w:val="24"/>
          <w:szCs w:val="24"/>
        </w:rPr>
      </w:pPr>
      <w:r w:rsidRPr="00AB16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1.9. </w:t>
      </w:r>
      <w:r w:rsidRPr="00AB16F0">
        <w:rPr>
          <w:rFonts w:ascii="Times New Roman" w:hAnsi="Times New Roman"/>
          <w:sz w:val="24"/>
          <w:szCs w:val="24"/>
        </w:rPr>
        <w:t>Срок данного Положения не ограничен. Данное Положение действует до принятия нового.</w:t>
      </w:r>
    </w:p>
    <w:p w:rsidR="00AB16F0" w:rsidRPr="00735E75" w:rsidRDefault="00AB16F0" w:rsidP="00AB16F0">
      <w:pPr>
        <w:tabs>
          <w:tab w:val="left" w:pos="1055"/>
        </w:tabs>
        <w:spacing w:before="201" w:line="276" w:lineRule="auto"/>
        <w:ind w:right="274"/>
        <w:rPr>
          <w:rFonts w:ascii="Times New Roman" w:hAnsi="Times New Roman"/>
          <w:sz w:val="24"/>
          <w:szCs w:val="24"/>
        </w:rPr>
      </w:pP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Цели сбора персональных данных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Целями сбора персональных данных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Организация воспитательно-образовательного процесса в соответствии с законодательством и уставом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Регулирование трудовых отношений с работниками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Реализация гражданско-правовых договоров, стороной, 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получателем которых является субъект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Обеспечение безопасности.</w:t>
      </w:r>
    </w:p>
    <w:p w:rsidR="00AB16F0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Правовые основания обработки персональных данных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Правовыми основаниями обработки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устав и нормативные правовые акты, для исполнения которых и в соответствии с которыми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«ЦРР-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обработку персональных данных, в том числе:</w:t>
      </w:r>
    </w:p>
    <w:p w:rsidR="00735E75" w:rsidRPr="00735E75" w:rsidRDefault="00735E75" w:rsidP="00735E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кодекс, иные нормативные правовые акты, содержащие нормы трудового права;</w:t>
      </w:r>
    </w:p>
    <w:p w:rsidR="00735E75" w:rsidRPr="00735E75" w:rsidRDefault="00735E75" w:rsidP="00735E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Бюджетный кодекс;</w:t>
      </w:r>
    </w:p>
    <w:p w:rsidR="00735E75" w:rsidRPr="00735E75" w:rsidRDefault="00735E75" w:rsidP="00735E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Налоговый кодекс;</w:t>
      </w:r>
    </w:p>
    <w:p w:rsidR="00735E75" w:rsidRPr="00735E75" w:rsidRDefault="00735E75" w:rsidP="00735E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Гражданский кодекс;</w:t>
      </w:r>
    </w:p>
    <w:p w:rsidR="00735E75" w:rsidRPr="00735E75" w:rsidRDefault="00735E75" w:rsidP="00735E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Семейный кодекс;</w:t>
      </w:r>
    </w:p>
    <w:p w:rsidR="00735E75" w:rsidRPr="00735E75" w:rsidRDefault="00735E75" w:rsidP="00735E7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от 29.12.2012 № 273-ФЗ «Об образовании в Российской Федерации».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Правовыми основаниями обработки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являются договоры с физическими лицами, заявления (согласия, доверенности) родителей (законных представителей) воспитанников, согласия на обработку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Объем и категории обрабатываемых персональных данных, категории субъектов персональных данных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данные:</w:t>
      </w:r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работников, в том числе бывших;</w:t>
      </w:r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кандидатов на замещение вакантных должностей;</w:t>
      </w:r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родственников работников, в том числе бывших;</w:t>
      </w:r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воспитанников;</w:t>
      </w:r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 (законных представителей) воспитанников;</w:t>
      </w:r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 по гражданско-правовым договорам;</w:t>
      </w:r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лиц, указанных в заявлениях (согласиях, доверенностях) родителей (законных представителей) воспитанников;</w:t>
      </w:r>
      <w:proofErr w:type="gramEnd"/>
    </w:p>
    <w:p w:rsidR="00735E75" w:rsidRPr="00735E75" w:rsidRDefault="00735E75" w:rsidP="00735E7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лиц – посетителей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Специальные категории персональных данных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только на основании и согласно требованиям федеральных законов.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Биометрические персональные данные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обрабатывает.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в объеме, необходимом:</w:t>
      </w:r>
    </w:p>
    <w:p w:rsidR="00735E75" w:rsidRPr="00735E75" w:rsidRDefault="00735E75" w:rsidP="00735E7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осуществления образовательной деятельн</w:t>
      </w:r>
      <w:r w:rsidR="00E66EE8"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по реализации основной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дошкольного о</w:t>
      </w:r>
      <w:r w:rsidR="00E66EE8"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бразования и дополнительных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программ, обеспечения воспитания, обучения, присмотра и ухода, оздоровления, безопасности воспитанников, создания благоприятных условий для их разностороннего развития;</w:t>
      </w:r>
    </w:p>
    <w:p w:rsidR="00735E75" w:rsidRPr="00735E75" w:rsidRDefault="00735E75" w:rsidP="00735E7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функций и полномочий работодателя в трудовых отношениях;</w:t>
      </w:r>
    </w:p>
    <w:p w:rsidR="00735E75" w:rsidRPr="00735E75" w:rsidRDefault="00735E75" w:rsidP="00735E7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функций и полномочий экономического субъекта при осуществ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лении бухгалтерского и налогового учета;</w:t>
      </w:r>
    </w:p>
    <w:p w:rsidR="00735E75" w:rsidRPr="00735E75" w:rsidRDefault="00735E75" w:rsidP="00735E7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сделок и договоров гражданско-правового характера, в которых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стороной, получателем (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Содержание и объем обрабатываемых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» соответствуют заявленным целям обработки.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Порядок и условия обработки персональных данных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Получение персональных данных: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Все персональные данные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от субъекта персональных данных, а в случаях, когда субъект персональных данных несовершеннолетний, – от его родителей (законных представителей).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субъекту персональных данных цели, предполагаемые источники и способы получения персональных данных, перечень действий с персональными данными, срок, в течение которого действует согласие на получение персональных данных, порядок его отзыва, а также последствия отказа субъекта персональных данных дать согласие на получение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Обработка персональных данных: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в следующих случаях:</w:t>
      </w:r>
    </w:p>
    <w:p w:rsidR="00735E75" w:rsidRPr="00735E75" w:rsidRDefault="00735E75" w:rsidP="00735E7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дал согласие на обработку своих персональных данных;</w:t>
      </w:r>
    </w:p>
    <w:p w:rsidR="00735E75" w:rsidRPr="00735E75" w:rsidRDefault="00735E75" w:rsidP="00735E7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необходима для выполнения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возложенных на него законодательством функций, полномочий и обязанностей;</w:t>
      </w:r>
    </w:p>
    <w:p w:rsidR="00735E75" w:rsidRPr="00735E75" w:rsidRDefault="00735E75" w:rsidP="00735E75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являются общедоступными.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данные:</w:t>
      </w:r>
    </w:p>
    <w:p w:rsidR="00735E75" w:rsidRPr="00735E75" w:rsidRDefault="00735E75" w:rsidP="00735E7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использования средств автоматизации;</w:t>
      </w:r>
    </w:p>
    <w:p w:rsidR="00735E75" w:rsidRPr="00735E75" w:rsidRDefault="00735E75" w:rsidP="00735E75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 использованием средств автоматизации в программе «1С: Зарплата и кадры».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обрабатывает персональные данные в сроки:</w:t>
      </w:r>
    </w:p>
    <w:p w:rsidR="00735E75" w:rsidRPr="00735E75" w:rsidRDefault="00735E75" w:rsidP="00735E7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для достижения целей обработки персональных данных;</w:t>
      </w:r>
    </w:p>
    <w:p w:rsidR="00735E75" w:rsidRPr="00735E75" w:rsidRDefault="00735E75" w:rsidP="00735E7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определенные законодательством для обработки отдельных видов персональных данных;</w:t>
      </w:r>
      <w:proofErr w:type="gramEnd"/>
    </w:p>
    <w:p w:rsidR="00735E75" w:rsidRPr="00735E75" w:rsidRDefault="00735E75" w:rsidP="00735E75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согласии субъекта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Хранение персональных данных: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хранит персональные данные в течение срока, необходимого для достижения целей их обработки, а документы, содержащие персональные данные, – в течение срока хранения документов, предусмотренного номенклатурой дел, с учетом архивных сроков хранения.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Персональные данные, зафиксированные на бумажных носителях, хранятся в запираемых шкафах либо в запираемых помещениях, доступ к которым ограничен.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5.4.3. Персональные данные, обрабатываемые с использованием средств автоматизации, хранятся в порядке и на условиях, которые определяет </w:t>
      </w:r>
      <w:r w:rsidR="00AB16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данных средств автоматизации.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5.4.4. При автоматизированной обработке персональных данных не допускается хранение и размещение документов, содержащих персональные данные, в открытых электронных каталогах (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файлообменниках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) информационных систем.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Прекращение обработки персональных данных: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5.5.1. Лица, ответственные за обработку персональных данных в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34»,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прекращают их обрабатывать в следующих случаях:</w:t>
      </w:r>
    </w:p>
    <w:p w:rsidR="00735E75" w:rsidRPr="00735E75" w:rsidRDefault="00735E75" w:rsidP="00735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достигнуты цели обработки персональных данных;</w:t>
      </w:r>
    </w:p>
    <w:p w:rsidR="00735E75" w:rsidRPr="00735E75" w:rsidRDefault="00735E75" w:rsidP="00735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истек срок действия согласия на обработку персональных данных;</w:t>
      </w:r>
    </w:p>
    <w:p w:rsidR="00735E75" w:rsidRPr="00735E75" w:rsidRDefault="00735E75" w:rsidP="00735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отозвано согласие на обработку персональных данных;</w:t>
      </w:r>
    </w:p>
    <w:p w:rsidR="00735E75" w:rsidRPr="00735E75" w:rsidRDefault="00735E75" w:rsidP="00735E75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неправомерна.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Передача персональных данных: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5.6.1. 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конфиденциальность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5.6.2. 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персональные данные третьим лицам в следующих случаях:</w:t>
      </w:r>
    </w:p>
    <w:p w:rsidR="00735E75" w:rsidRPr="00735E75" w:rsidRDefault="00735E75" w:rsidP="00735E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 персональных данных дал согласие на передачу своих данных;</w:t>
      </w:r>
    </w:p>
    <w:p w:rsidR="00735E75" w:rsidRPr="00735E75" w:rsidRDefault="00735E75" w:rsidP="00735E75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данные необходимо в соответствии с требованиями законодательства в рамках установленной процедуры.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5.6.3. 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осуществляет трансграничную передачу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5.7. 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необходимые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распространения, а также от иных неправомерных действий в отношении персональных данных, в том числе:</w:t>
      </w:r>
    </w:p>
    <w:p w:rsidR="00735E75" w:rsidRPr="00735E75" w:rsidRDefault="00735E75" w:rsidP="00735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 локальные нормативные акты, регламентирующие обработку персональных данных;</w:t>
      </w:r>
    </w:p>
    <w:p w:rsidR="00735E75" w:rsidRPr="00735E75" w:rsidRDefault="00735E75" w:rsidP="00735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назначает </w:t>
      </w:r>
      <w:proofErr w:type="gram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 организацию обработки персональных данных;</w:t>
      </w:r>
    </w:p>
    <w:p w:rsidR="00735E75" w:rsidRPr="00735E75" w:rsidRDefault="00735E75" w:rsidP="00735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список лиц, допущенных к обработке персональных данных;</w:t>
      </w:r>
    </w:p>
    <w:p w:rsidR="00735E75" w:rsidRPr="00735E75" w:rsidRDefault="00735E75" w:rsidP="00735E75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 работников, осуществляющих обработку персональных данных, с положениями законодательства о персональных данных, в том числе с требованиями к защите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Актуализация, исправление, удаление и уничтожение персональных данных, ответы на запросы субъектов персональных данных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 случае предоставления субъектом персональных данных, его законным представителем фактов о неполных, устаревших, недостоверных или незаконно полученных персональных данных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актуализирует, исправляет, блокирует, удаляет или уничтожает их и уведомляет о своих действиях субъекта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При достижении целей обработки персональных данных, а также в случае отзыва субъектом персональных данных согласия на обработку персональных данных персональные данные подлежат уничтожению, если иное не предусмотрено договором, стороной, получателем (</w:t>
      </w:r>
      <w:proofErr w:type="spellStart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выгодоприобретателем</w:t>
      </w:r>
      <w:proofErr w:type="spellEnd"/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 которому является субъект персональных данных.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Решение об уничтожении документов (носителей) с персональными данными принимает комиссия, состав которой утверждается приказом руководителя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Документы (носители), содержащие персональные данные, уничтожаются по акту о выделении документов к уничтожению. Факт уничтожения персональных данных подтверждается актом об уничтожении документов (носителей), подписанным членами комиссии.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35E75">
        <w:rPr>
          <w:rFonts w:ascii="Times New Roman" w:eastAsia="Times New Roman" w:hAnsi="Times New Roman" w:cs="Times New Roman"/>
          <w:sz w:val="24"/>
          <w:szCs w:val="24"/>
          <w:shd w:val="clear" w:color="auto" w:fill="EEEEEE"/>
          <w:lang w:eastAsia="ru-RU"/>
        </w:rPr>
        <w:br/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Персональные данные на электронных носителях уничтожаются путем стирания или форматирования носителя.</w:t>
      </w:r>
    </w:p>
    <w:p w:rsidR="00735E75" w:rsidRPr="00735E75" w:rsidRDefault="00735E75" w:rsidP="00735E7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По запросу субъекта персональных данных или его законного представителя </w:t>
      </w:r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«ЦР</w:t>
      </w:r>
      <w:proofErr w:type="gramStart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>Р-</w:t>
      </w:r>
      <w:proofErr w:type="gramEnd"/>
      <w:r w:rsidRPr="00E66E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 34» </w:t>
      </w:r>
      <w:r w:rsidRPr="00735E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 ему информацию об обработке его персональных данных.</w:t>
      </w:r>
    </w:p>
    <w:p w:rsidR="00C02F9C" w:rsidRPr="00E66EE8" w:rsidRDefault="00C02F9C">
      <w:pPr>
        <w:rPr>
          <w:rFonts w:ascii="Times New Roman" w:hAnsi="Times New Roman" w:cs="Times New Roman"/>
          <w:sz w:val="24"/>
          <w:szCs w:val="24"/>
        </w:rPr>
      </w:pPr>
    </w:p>
    <w:sectPr w:rsidR="00C02F9C" w:rsidRPr="00E66EE8" w:rsidSect="00E66E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54230"/>
    <w:multiLevelType w:val="multilevel"/>
    <w:tmpl w:val="DB48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F458F"/>
    <w:multiLevelType w:val="multilevel"/>
    <w:tmpl w:val="9A98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B1042F"/>
    <w:multiLevelType w:val="multilevel"/>
    <w:tmpl w:val="336AD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904176"/>
    <w:multiLevelType w:val="multilevel"/>
    <w:tmpl w:val="0EE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0A2E49"/>
    <w:multiLevelType w:val="multilevel"/>
    <w:tmpl w:val="C4D2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6265D"/>
    <w:multiLevelType w:val="multilevel"/>
    <w:tmpl w:val="0C4C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214CF6"/>
    <w:multiLevelType w:val="multilevel"/>
    <w:tmpl w:val="5C9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50483E"/>
    <w:multiLevelType w:val="multilevel"/>
    <w:tmpl w:val="65CCA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45AE8"/>
    <w:multiLevelType w:val="multilevel"/>
    <w:tmpl w:val="721A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0F1EC8"/>
    <w:multiLevelType w:val="multilevel"/>
    <w:tmpl w:val="2710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7A12C6"/>
    <w:multiLevelType w:val="multilevel"/>
    <w:tmpl w:val="1DC0D62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35E75"/>
    <w:rsid w:val="000003C1"/>
    <w:rsid w:val="00003F3E"/>
    <w:rsid w:val="00012F9D"/>
    <w:rsid w:val="000206E9"/>
    <w:rsid w:val="000218F1"/>
    <w:rsid w:val="00024178"/>
    <w:rsid w:val="00030B01"/>
    <w:rsid w:val="00031353"/>
    <w:rsid w:val="00037CBC"/>
    <w:rsid w:val="00040743"/>
    <w:rsid w:val="0004257E"/>
    <w:rsid w:val="00056090"/>
    <w:rsid w:val="00060F5A"/>
    <w:rsid w:val="00060FFD"/>
    <w:rsid w:val="00065C87"/>
    <w:rsid w:val="0007499E"/>
    <w:rsid w:val="00074AA2"/>
    <w:rsid w:val="00076705"/>
    <w:rsid w:val="000804A0"/>
    <w:rsid w:val="00095E28"/>
    <w:rsid w:val="000B0961"/>
    <w:rsid w:val="000B3A03"/>
    <w:rsid w:val="000B6E8E"/>
    <w:rsid w:val="000C55A2"/>
    <w:rsid w:val="000E2653"/>
    <w:rsid w:val="000E27AC"/>
    <w:rsid w:val="000E2D0C"/>
    <w:rsid w:val="000E5892"/>
    <w:rsid w:val="000E59E0"/>
    <w:rsid w:val="000F2534"/>
    <w:rsid w:val="000F2812"/>
    <w:rsid w:val="000F306F"/>
    <w:rsid w:val="000F42C7"/>
    <w:rsid w:val="0010020E"/>
    <w:rsid w:val="00102F13"/>
    <w:rsid w:val="00105282"/>
    <w:rsid w:val="0011049A"/>
    <w:rsid w:val="00110F69"/>
    <w:rsid w:val="001120F4"/>
    <w:rsid w:val="00116F57"/>
    <w:rsid w:val="001174D1"/>
    <w:rsid w:val="00117AF2"/>
    <w:rsid w:val="00122D4E"/>
    <w:rsid w:val="001331E1"/>
    <w:rsid w:val="001343F0"/>
    <w:rsid w:val="00137CD4"/>
    <w:rsid w:val="00142379"/>
    <w:rsid w:val="00151C35"/>
    <w:rsid w:val="0015785B"/>
    <w:rsid w:val="00160C48"/>
    <w:rsid w:val="001635BD"/>
    <w:rsid w:val="0017344C"/>
    <w:rsid w:val="00174C50"/>
    <w:rsid w:val="001A049E"/>
    <w:rsid w:val="001A233B"/>
    <w:rsid w:val="001A34E6"/>
    <w:rsid w:val="001A76B9"/>
    <w:rsid w:val="001B50F1"/>
    <w:rsid w:val="001B6472"/>
    <w:rsid w:val="001C0317"/>
    <w:rsid w:val="001C0CB8"/>
    <w:rsid w:val="001C1501"/>
    <w:rsid w:val="001C5529"/>
    <w:rsid w:val="001C59C8"/>
    <w:rsid w:val="001C5B18"/>
    <w:rsid w:val="001C674D"/>
    <w:rsid w:val="001C697F"/>
    <w:rsid w:val="001D20D6"/>
    <w:rsid w:val="001E04DC"/>
    <w:rsid w:val="001E179F"/>
    <w:rsid w:val="001E4342"/>
    <w:rsid w:val="001E4433"/>
    <w:rsid w:val="001F52EA"/>
    <w:rsid w:val="00213E50"/>
    <w:rsid w:val="00214197"/>
    <w:rsid w:val="002264CD"/>
    <w:rsid w:val="00231D5C"/>
    <w:rsid w:val="00235085"/>
    <w:rsid w:val="002355D1"/>
    <w:rsid w:val="00240299"/>
    <w:rsid w:val="0026495B"/>
    <w:rsid w:val="00266626"/>
    <w:rsid w:val="0026775E"/>
    <w:rsid w:val="00282640"/>
    <w:rsid w:val="00283A60"/>
    <w:rsid w:val="00287193"/>
    <w:rsid w:val="00290984"/>
    <w:rsid w:val="00296F2E"/>
    <w:rsid w:val="002A031B"/>
    <w:rsid w:val="002A2CA6"/>
    <w:rsid w:val="002A52DE"/>
    <w:rsid w:val="002B047E"/>
    <w:rsid w:val="002B086B"/>
    <w:rsid w:val="002C051F"/>
    <w:rsid w:val="002C3512"/>
    <w:rsid w:val="002C43DE"/>
    <w:rsid w:val="002C5579"/>
    <w:rsid w:val="002D30F9"/>
    <w:rsid w:val="002E462A"/>
    <w:rsid w:val="002E4A45"/>
    <w:rsid w:val="002E6D21"/>
    <w:rsid w:val="002E7D28"/>
    <w:rsid w:val="002F070A"/>
    <w:rsid w:val="002F202F"/>
    <w:rsid w:val="002F3023"/>
    <w:rsid w:val="002F63D2"/>
    <w:rsid w:val="002F64A7"/>
    <w:rsid w:val="003020B4"/>
    <w:rsid w:val="00303C82"/>
    <w:rsid w:val="00307512"/>
    <w:rsid w:val="00310D37"/>
    <w:rsid w:val="00316579"/>
    <w:rsid w:val="00320B70"/>
    <w:rsid w:val="0032495E"/>
    <w:rsid w:val="00324A5E"/>
    <w:rsid w:val="00327F26"/>
    <w:rsid w:val="00334001"/>
    <w:rsid w:val="00336A2B"/>
    <w:rsid w:val="00337E45"/>
    <w:rsid w:val="00341D20"/>
    <w:rsid w:val="003422C3"/>
    <w:rsid w:val="00343B1A"/>
    <w:rsid w:val="00344D5F"/>
    <w:rsid w:val="00345480"/>
    <w:rsid w:val="0034729E"/>
    <w:rsid w:val="003534ED"/>
    <w:rsid w:val="00354D8A"/>
    <w:rsid w:val="00372706"/>
    <w:rsid w:val="00372ABD"/>
    <w:rsid w:val="00374690"/>
    <w:rsid w:val="00376138"/>
    <w:rsid w:val="0038541E"/>
    <w:rsid w:val="003940AB"/>
    <w:rsid w:val="0039445F"/>
    <w:rsid w:val="003A1FFD"/>
    <w:rsid w:val="003A2CBB"/>
    <w:rsid w:val="003A348C"/>
    <w:rsid w:val="003A4D85"/>
    <w:rsid w:val="003B3BCD"/>
    <w:rsid w:val="003B4300"/>
    <w:rsid w:val="003B5886"/>
    <w:rsid w:val="003C2427"/>
    <w:rsid w:val="003D250A"/>
    <w:rsid w:val="003D786A"/>
    <w:rsid w:val="003E06F3"/>
    <w:rsid w:val="003F2A0C"/>
    <w:rsid w:val="004008B9"/>
    <w:rsid w:val="00401F1C"/>
    <w:rsid w:val="00403997"/>
    <w:rsid w:val="00405DB6"/>
    <w:rsid w:val="0040679D"/>
    <w:rsid w:val="0041739D"/>
    <w:rsid w:val="004203FF"/>
    <w:rsid w:val="00423FCE"/>
    <w:rsid w:val="0042498C"/>
    <w:rsid w:val="00427D42"/>
    <w:rsid w:val="004326FE"/>
    <w:rsid w:val="00433F18"/>
    <w:rsid w:val="00437C23"/>
    <w:rsid w:val="00442882"/>
    <w:rsid w:val="00443517"/>
    <w:rsid w:val="00443767"/>
    <w:rsid w:val="00447FC7"/>
    <w:rsid w:val="00452812"/>
    <w:rsid w:val="00461FDD"/>
    <w:rsid w:val="004644B9"/>
    <w:rsid w:val="00473C2A"/>
    <w:rsid w:val="004750CA"/>
    <w:rsid w:val="004751A0"/>
    <w:rsid w:val="00483D2C"/>
    <w:rsid w:val="00486805"/>
    <w:rsid w:val="00491496"/>
    <w:rsid w:val="0049189F"/>
    <w:rsid w:val="004924AA"/>
    <w:rsid w:val="00495E23"/>
    <w:rsid w:val="004A1BA4"/>
    <w:rsid w:val="004A3495"/>
    <w:rsid w:val="004A3E48"/>
    <w:rsid w:val="004A402F"/>
    <w:rsid w:val="004A4E72"/>
    <w:rsid w:val="004A62C5"/>
    <w:rsid w:val="004B140E"/>
    <w:rsid w:val="004B3D7D"/>
    <w:rsid w:val="004B4112"/>
    <w:rsid w:val="004C0E4B"/>
    <w:rsid w:val="004C2BE1"/>
    <w:rsid w:val="004C4DF3"/>
    <w:rsid w:val="004C5096"/>
    <w:rsid w:val="004D381D"/>
    <w:rsid w:val="004D4AB0"/>
    <w:rsid w:val="004E0F69"/>
    <w:rsid w:val="004E1F19"/>
    <w:rsid w:val="004F1002"/>
    <w:rsid w:val="004F1330"/>
    <w:rsid w:val="00502A2B"/>
    <w:rsid w:val="00506B30"/>
    <w:rsid w:val="0050790F"/>
    <w:rsid w:val="00517892"/>
    <w:rsid w:val="005253F5"/>
    <w:rsid w:val="0052690B"/>
    <w:rsid w:val="0052730A"/>
    <w:rsid w:val="0053112B"/>
    <w:rsid w:val="00533464"/>
    <w:rsid w:val="005340A8"/>
    <w:rsid w:val="00545086"/>
    <w:rsid w:val="00551708"/>
    <w:rsid w:val="00552C70"/>
    <w:rsid w:val="00554EA0"/>
    <w:rsid w:val="005579DE"/>
    <w:rsid w:val="00560E2E"/>
    <w:rsid w:val="0057061E"/>
    <w:rsid w:val="00571C27"/>
    <w:rsid w:val="00571C4B"/>
    <w:rsid w:val="00573323"/>
    <w:rsid w:val="00577468"/>
    <w:rsid w:val="005800CA"/>
    <w:rsid w:val="00582085"/>
    <w:rsid w:val="00582C70"/>
    <w:rsid w:val="00583AFE"/>
    <w:rsid w:val="00585046"/>
    <w:rsid w:val="00587164"/>
    <w:rsid w:val="00590CD9"/>
    <w:rsid w:val="00593AA4"/>
    <w:rsid w:val="00595115"/>
    <w:rsid w:val="005A452E"/>
    <w:rsid w:val="005A52EE"/>
    <w:rsid w:val="005B1537"/>
    <w:rsid w:val="005B6A16"/>
    <w:rsid w:val="005D3ADE"/>
    <w:rsid w:val="005E5DB8"/>
    <w:rsid w:val="00601877"/>
    <w:rsid w:val="00603926"/>
    <w:rsid w:val="00612114"/>
    <w:rsid w:val="00614A42"/>
    <w:rsid w:val="00620DC3"/>
    <w:rsid w:val="00624F69"/>
    <w:rsid w:val="006273D2"/>
    <w:rsid w:val="00631733"/>
    <w:rsid w:val="00640347"/>
    <w:rsid w:val="0064350B"/>
    <w:rsid w:val="006435FD"/>
    <w:rsid w:val="00645B5F"/>
    <w:rsid w:val="00647894"/>
    <w:rsid w:val="006503C8"/>
    <w:rsid w:val="00651313"/>
    <w:rsid w:val="00652EFA"/>
    <w:rsid w:val="00686FA6"/>
    <w:rsid w:val="00690263"/>
    <w:rsid w:val="006935E1"/>
    <w:rsid w:val="00694825"/>
    <w:rsid w:val="006A354D"/>
    <w:rsid w:val="006A591B"/>
    <w:rsid w:val="006B0954"/>
    <w:rsid w:val="006B4975"/>
    <w:rsid w:val="006B7936"/>
    <w:rsid w:val="006D6CB1"/>
    <w:rsid w:val="006E309A"/>
    <w:rsid w:val="006E6D57"/>
    <w:rsid w:val="006F0862"/>
    <w:rsid w:val="006F62A4"/>
    <w:rsid w:val="00700FC1"/>
    <w:rsid w:val="00711AF8"/>
    <w:rsid w:val="00714820"/>
    <w:rsid w:val="00717A03"/>
    <w:rsid w:val="007307B7"/>
    <w:rsid w:val="007343DF"/>
    <w:rsid w:val="007346B3"/>
    <w:rsid w:val="00735E75"/>
    <w:rsid w:val="00744431"/>
    <w:rsid w:val="00746512"/>
    <w:rsid w:val="00750F6F"/>
    <w:rsid w:val="007548F5"/>
    <w:rsid w:val="00755CB3"/>
    <w:rsid w:val="00764B5F"/>
    <w:rsid w:val="00764C45"/>
    <w:rsid w:val="00770164"/>
    <w:rsid w:val="00771FA4"/>
    <w:rsid w:val="007742F1"/>
    <w:rsid w:val="00774594"/>
    <w:rsid w:val="007874EF"/>
    <w:rsid w:val="007A3520"/>
    <w:rsid w:val="007A49CF"/>
    <w:rsid w:val="007A6C64"/>
    <w:rsid w:val="007B133C"/>
    <w:rsid w:val="007C4D83"/>
    <w:rsid w:val="007C5C7B"/>
    <w:rsid w:val="007C6398"/>
    <w:rsid w:val="007C79E5"/>
    <w:rsid w:val="007D08C2"/>
    <w:rsid w:val="007D4F10"/>
    <w:rsid w:val="007E0427"/>
    <w:rsid w:val="007E26BB"/>
    <w:rsid w:val="007E6532"/>
    <w:rsid w:val="008009E4"/>
    <w:rsid w:val="008101CF"/>
    <w:rsid w:val="0081157F"/>
    <w:rsid w:val="00811E05"/>
    <w:rsid w:val="008232C4"/>
    <w:rsid w:val="0082580F"/>
    <w:rsid w:val="00826981"/>
    <w:rsid w:val="00831CB2"/>
    <w:rsid w:val="008360E1"/>
    <w:rsid w:val="008415DD"/>
    <w:rsid w:val="00842DC8"/>
    <w:rsid w:val="00842E40"/>
    <w:rsid w:val="008452A6"/>
    <w:rsid w:val="00846BA6"/>
    <w:rsid w:val="00853FA9"/>
    <w:rsid w:val="0085544A"/>
    <w:rsid w:val="00860101"/>
    <w:rsid w:val="008622F6"/>
    <w:rsid w:val="00865D93"/>
    <w:rsid w:val="00871D90"/>
    <w:rsid w:val="00873E4E"/>
    <w:rsid w:val="00874103"/>
    <w:rsid w:val="0088761D"/>
    <w:rsid w:val="00894B72"/>
    <w:rsid w:val="00894F20"/>
    <w:rsid w:val="00895AE4"/>
    <w:rsid w:val="00897BB0"/>
    <w:rsid w:val="008A5C4A"/>
    <w:rsid w:val="008B3287"/>
    <w:rsid w:val="008B5F8C"/>
    <w:rsid w:val="008C172A"/>
    <w:rsid w:val="008C2101"/>
    <w:rsid w:val="008C2E24"/>
    <w:rsid w:val="008C69C8"/>
    <w:rsid w:val="008D6533"/>
    <w:rsid w:val="008E1BB5"/>
    <w:rsid w:val="008E7A2A"/>
    <w:rsid w:val="008F09A5"/>
    <w:rsid w:val="008F25F4"/>
    <w:rsid w:val="008F5834"/>
    <w:rsid w:val="00904A8C"/>
    <w:rsid w:val="00905722"/>
    <w:rsid w:val="00906764"/>
    <w:rsid w:val="009106FA"/>
    <w:rsid w:val="0091653E"/>
    <w:rsid w:val="00917F74"/>
    <w:rsid w:val="00921925"/>
    <w:rsid w:val="00922F4C"/>
    <w:rsid w:val="00924477"/>
    <w:rsid w:val="00926C2E"/>
    <w:rsid w:val="009321DD"/>
    <w:rsid w:val="00934D0E"/>
    <w:rsid w:val="00937031"/>
    <w:rsid w:val="00940275"/>
    <w:rsid w:val="00943CA0"/>
    <w:rsid w:val="00944797"/>
    <w:rsid w:val="0095275E"/>
    <w:rsid w:val="00952949"/>
    <w:rsid w:val="00952A7F"/>
    <w:rsid w:val="00956081"/>
    <w:rsid w:val="0095630E"/>
    <w:rsid w:val="009600E3"/>
    <w:rsid w:val="009610F9"/>
    <w:rsid w:val="00963626"/>
    <w:rsid w:val="00975BD3"/>
    <w:rsid w:val="00977BF9"/>
    <w:rsid w:val="009840D2"/>
    <w:rsid w:val="00984E37"/>
    <w:rsid w:val="009853F5"/>
    <w:rsid w:val="00987789"/>
    <w:rsid w:val="00987C6B"/>
    <w:rsid w:val="00990072"/>
    <w:rsid w:val="0099024C"/>
    <w:rsid w:val="00990E60"/>
    <w:rsid w:val="009A07EA"/>
    <w:rsid w:val="009B0B9B"/>
    <w:rsid w:val="009B3CF7"/>
    <w:rsid w:val="009C726A"/>
    <w:rsid w:val="009D2EAA"/>
    <w:rsid w:val="009D786B"/>
    <w:rsid w:val="009E0543"/>
    <w:rsid w:val="009E4447"/>
    <w:rsid w:val="009E5333"/>
    <w:rsid w:val="009E7965"/>
    <w:rsid w:val="009F74D3"/>
    <w:rsid w:val="009F7D53"/>
    <w:rsid w:val="00A014CD"/>
    <w:rsid w:val="00A01EBC"/>
    <w:rsid w:val="00A03280"/>
    <w:rsid w:val="00A0510E"/>
    <w:rsid w:val="00A06F95"/>
    <w:rsid w:val="00A1651F"/>
    <w:rsid w:val="00A20A22"/>
    <w:rsid w:val="00A23184"/>
    <w:rsid w:val="00A25D2F"/>
    <w:rsid w:val="00A30ED8"/>
    <w:rsid w:val="00A31286"/>
    <w:rsid w:val="00A42F6E"/>
    <w:rsid w:val="00A431FE"/>
    <w:rsid w:val="00A64977"/>
    <w:rsid w:val="00A6593A"/>
    <w:rsid w:val="00A71443"/>
    <w:rsid w:val="00A75A73"/>
    <w:rsid w:val="00A81619"/>
    <w:rsid w:val="00A81AF0"/>
    <w:rsid w:val="00A85640"/>
    <w:rsid w:val="00AA328B"/>
    <w:rsid w:val="00AA7338"/>
    <w:rsid w:val="00AB16F0"/>
    <w:rsid w:val="00AC03EF"/>
    <w:rsid w:val="00AC779F"/>
    <w:rsid w:val="00AD1804"/>
    <w:rsid w:val="00AD67E3"/>
    <w:rsid w:val="00AF22EC"/>
    <w:rsid w:val="00AF57FF"/>
    <w:rsid w:val="00B01A73"/>
    <w:rsid w:val="00B0334F"/>
    <w:rsid w:val="00B06B2F"/>
    <w:rsid w:val="00B119EC"/>
    <w:rsid w:val="00B214C8"/>
    <w:rsid w:val="00B24436"/>
    <w:rsid w:val="00B25B53"/>
    <w:rsid w:val="00B321FA"/>
    <w:rsid w:val="00B3369F"/>
    <w:rsid w:val="00B34AB9"/>
    <w:rsid w:val="00B364F3"/>
    <w:rsid w:val="00B438CA"/>
    <w:rsid w:val="00B45B0A"/>
    <w:rsid w:val="00B46799"/>
    <w:rsid w:val="00B51D22"/>
    <w:rsid w:val="00B64B91"/>
    <w:rsid w:val="00B67ADE"/>
    <w:rsid w:val="00B70EA2"/>
    <w:rsid w:val="00B73003"/>
    <w:rsid w:val="00B811EF"/>
    <w:rsid w:val="00B8597B"/>
    <w:rsid w:val="00B96A54"/>
    <w:rsid w:val="00BA0D94"/>
    <w:rsid w:val="00BB34EB"/>
    <w:rsid w:val="00BC0B0E"/>
    <w:rsid w:val="00BC0C52"/>
    <w:rsid w:val="00BC1E3F"/>
    <w:rsid w:val="00BD1117"/>
    <w:rsid w:val="00BD1810"/>
    <w:rsid w:val="00BD43F2"/>
    <w:rsid w:val="00BD5C1C"/>
    <w:rsid w:val="00BD7BFA"/>
    <w:rsid w:val="00BE2FC5"/>
    <w:rsid w:val="00BE4554"/>
    <w:rsid w:val="00BE5C86"/>
    <w:rsid w:val="00BE79C0"/>
    <w:rsid w:val="00BF6B0E"/>
    <w:rsid w:val="00C02F9C"/>
    <w:rsid w:val="00C06737"/>
    <w:rsid w:val="00C161D4"/>
    <w:rsid w:val="00C174EF"/>
    <w:rsid w:val="00C17E6C"/>
    <w:rsid w:val="00C200E0"/>
    <w:rsid w:val="00C22464"/>
    <w:rsid w:val="00C225D9"/>
    <w:rsid w:val="00C23AFD"/>
    <w:rsid w:val="00C24546"/>
    <w:rsid w:val="00C275F7"/>
    <w:rsid w:val="00C323F4"/>
    <w:rsid w:val="00C32D4E"/>
    <w:rsid w:val="00C5086B"/>
    <w:rsid w:val="00C50D87"/>
    <w:rsid w:val="00C52686"/>
    <w:rsid w:val="00C54C50"/>
    <w:rsid w:val="00C56AE9"/>
    <w:rsid w:val="00C858C6"/>
    <w:rsid w:val="00C86DFB"/>
    <w:rsid w:val="00C90791"/>
    <w:rsid w:val="00C93039"/>
    <w:rsid w:val="00CB28B7"/>
    <w:rsid w:val="00CB6B85"/>
    <w:rsid w:val="00CB71B2"/>
    <w:rsid w:val="00CC2D61"/>
    <w:rsid w:val="00CD188C"/>
    <w:rsid w:val="00CD1D0D"/>
    <w:rsid w:val="00CD5BCE"/>
    <w:rsid w:val="00CE1944"/>
    <w:rsid w:val="00CF35C7"/>
    <w:rsid w:val="00CF4A63"/>
    <w:rsid w:val="00CF5983"/>
    <w:rsid w:val="00CF6BAF"/>
    <w:rsid w:val="00CF7AA0"/>
    <w:rsid w:val="00D04099"/>
    <w:rsid w:val="00D052A5"/>
    <w:rsid w:val="00D1539F"/>
    <w:rsid w:val="00D24BC7"/>
    <w:rsid w:val="00D329A6"/>
    <w:rsid w:val="00D35FE6"/>
    <w:rsid w:val="00D4481C"/>
    <w:rsid w:val="00D44959"/>
    <w:rsid w:val="00D50528"/>
    <w:rsid w:val="00D5187A"/>
    <w:rsid w:val="00D5534E"/>
    <w:rsid w:val="00D55AF5"/>
    <w:rsid w:val="00D57E3E"/>
    <w:rsid w:val="00D6440A"/>
    <w:rsid w:val="00D66D8E"/>
    <w:rsid w:val="00D723B4"/>
    <w:rsid w:val="00D76113"/>
    <w:rsid w:val="00D8226B"/>
    <w:rsid w:val="00D86A78"/>
    <w:rsid w:val="00DA0492"/>
    <w:rsid w:val="00DB5CD8"/>
    <w:rsid w:val="00DB7E0B"/>
    <w:rsid w:val="00DC4E34"/>
    <w:rsid w:val="00DD0F40"/>
    <w:rsid w:val="00DD6D3A"/>
    <w:rsid w:val="00DF058A"/>
    <w:rsid w:val="00E0780F"/>
    <w:rsid w:val="00E12E87"/>
    <w:rsid w:val="00E216DC"/>
    <w:rsid w:val="00E22F57"/>
    <w:rsid w:val="00E242B5"/>
    <w:rsid w:val="00E246E9"/>
    <w:rsid w:val="00E25ED7"/>
    <w:rsid w:val="00E26989"/>
    <w:rsid w:val="00E27F72"/>
    <w:rsid w:val="00E32521"/>
    <w:rsid w:val="00E335C3"/>
    <w:rsid w:val="00E33FBE"/>
    <w:rsid w:val="00E417CB"/>
    <w:rsid w:val="00E4265B"/>
    <w:rsid w:val="00E43CDB"/>
    <w:rsid w:val="00E460CA"/>
    <w:rsid w:val="00E60595"/>
    <w:rsid w:val="00E60772"/>
    <w:rsid w:val="00E64739"/>
    <w:rsid w:val="00E65319"/>
    <w:rsid w:val="00E66EE8"/>
    <w:rsid w:val="00E67D5D"/>
    <w:rsid w:val="00E707B0"/>
    <w:rsid w:val="00E75E30"/>
    <w:rsid w:val="00E80818"/>
    <w:rsid w:val="00E8110E"/>
    <w:rsid w:val="00E90F14"/>
    <w:rsid w:val="00EA0050"/>
    <w:rsid w:val="00EA2B2E"/>
    <w:rsid w:val="00EB5292"/>
    <w:rsid w:val="00EB688F"/>
    <w:rsid w:val="00EC2A19"/>
    <w:rsid w:val="00ED0941"/>
    <w:rsid w:val="00EE1BEC"/>
    <w:rsid w:val="00EE79A1"/>
    <w:rsid w:val="00EF047A"/>
    <w:rsid w:val="00EF0818"/>
    <w:rsid w:val="00F00794"/>
    <w:rsid w:val="00F058C7"/>
    <w:rsid w:val="00F05E0B"/>
    <w:rsid w:val="00F1199D"/>
    <w:rsid w:val="00F13101"/>
    <w:rsid w:val="00F20F7C"/>
    <w:rsid w:val="00F24BDD"/>
    <w:rsid w:val="00F31665"/>
    <w:rsid w:val="00F342ED"/>
    <w:rsid w:val="00F3759C"/>
    <w:rsid w:val="00F37E25"/>
    <w:rsid w:val="00F41564"/>
    <w:rsid w:val="00F42277"/>
    <w:rsid w:val="00F4382D"/>
    <w:rsid w:val="00F47F4B"/>
    <w:rsid w:val="00F54042"/>
    <w:rsid w:val="00F60F48"/>
    <w:rsid w:val="00F62D46"/>
    <w:rsid w:val="00F639A9"/>
    <w:rsid w:val="00F67DB7"/>
    <w:rsid w:val="00F739D1"/>
    <w:rsid w:val="00F7624C"/>
    <w:rsid w:val="00F76711"/>
    <w:rsid w:val="00F81580"/>
    <w:rsid w:val="00F822D4"/>
    <w:rsid w:val="00F9025A"/>
    <w:rsid w:val="00F90536"/>
    <w:rsid w:val="00FB252B"/>
    <w:rsid w:val="00FB2709"/>
    <w:rsid w:val="00FC22BB"/>
    <w:rsid w:val="00FC3410"/>
    <w:rsid w:val="00FC48DC"/>
    <w:rsid w:val="00FC778B"/>
    <w:rsid w:val="00FD294D"/>
    <w:rsid w:val="00FE33E3"/>
    <w:rsid w:val="00FE3A05"/>
    <w:rsid w:val="00FE7A09"/>
    <w:rsid w:val="00FF1264"/>
    <w:rsid w:val="00FF2612"/>
    <w:rsid w:val="00FF2E7A"/>
    <w:rsid w:val="00FF3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5E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oltip">
    <w:name w:val="tooltip"/>
    <w:basedOn w:val="a0"/>
    <w:rsid w:val="00735E75"/>
  </w:style>
  <w:style w:type="paragraph" w:styleId="a4">
    <w:name w:val="Balloon Text"/>
    <w:basedOn w:val="a"/>
    <w:link w:val="a5"/>
    <w:uiPriority w:val="99"/>
    <w:semiHidden/>
    <w:unhideWhenUsed/>
    <w:rsid w:val="00735E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5E7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735E7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35E75"/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735E75"/>
    <w:rPr>
      <w:rFonts w:ascii="Calibri" w:eastAsia="Calibri" w:hAnsi="Calibri" w:cs="Times New Roman"/>
    </w:rPr>
  </w:style>
  <w:style w:type="paragraph" w:styleId="a9">
    <w:name w:val="List Paragraph"/>
    <w:basedOn w:val="a"/>
    <w:uiPriority w:val="1"/>
    <w:qFormat/>
    <w:rsid w:val="00AB16F0"/>
    <w:pPr>
      <w:widowControl w:val="0"/>
      <w:autoSpaceDE w:val="0"/>
      <w:autoSpaceDN w:val="0"/>
      <w:ind w:left="1453" w:hanging="428"/>
      <w:jc w:val="both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2021-04-19T07:13:00Z</cp:lastPrinted>
  <dcterms:created xsi:type="dcterms:W3CDTF">2021-02-12T14:07:00Z</dcterms:created>
  <dcterms:modified xsi:type="dcterms:W3CDTF">2021-04-19T09:23:00Z</dcterms:modified>
</cp:coreProperties>
</file>